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4DA6E" w14:textId="77777777" w:rsidR="006C6F89" w:rsidRPr="006C6F89" w:rsidRDefault="006C6F89" w:rsidP="006C6F89">
      <w:pPr>
        <w:pStyle w:val="CGCaps"/>
        <w:jc w:val="left"/>
      </w:pPr>
      <w:r w:rsidRPr="006C6F89">
        <w:rPr>
          <w:rStyle w:val="s1"/>
        </w:rPr>
        <w:t>Division of construction</w:t>
      </w:r>
    </w:p>
    <w:p w14:paraId="77EC6C39" w14:textId="77777777" w:rsidR="006C6F89" w:rsidRPr="006C6F89" w:rsidRDefault="006C6F89" w:rsidP="006C6F89">
      <w:pPr>
        <w:pStyle w:val="p1"/>
        <w:rPr>
          <w:rFonts w:ascii="Century Gothic" w:hAnsi="Century Gothic" w:cs="Arial"/>
          <w:color w:val="0000FF"/>
          <w:sz w:val="16"/>
          <w:szCs w:val="16"/>
        </w:rPr>
      </w:pPr>
      <w:r w:rsidRPr="006C6F89">
        <w:rPr>
          <w:rFonts w:ascii="Century Gothic" w:hAnsi="Century Gothic" w:cs="Arial"/>
          <w:color w:val="0000FF"/>
          <w:sz w:val="16"/>
          <w:szCs w:val="16"/>
        </w:rPr>
        <w:t>DISTRICT</w:t>
      </w:r>
    </w:p>
    <w:p w14:paraId="4400C4BD" w14:textId="77777777" w:rsidR="006C6F89" w:rsidRPr="006C6F89" w:rsidRDefault="006C6F89" w:rsidP="006C6F89">
      <w:pPr>
        <w:pStyle w:val="p1"/>
        <w:rPr>
          <w:rFonts w:ascii="Century Gothic" w:hAnsi="Century Gothic" w:cs="Arial"/>
          <w:color w:val="0000FF"/>
          <w:sz w:val="16"/>
          <w:szCs w:val="16"/>
        </w:rPr>
      </w:pPr>
      <w:r w:rsidRPr="006C6F89">
        <w:rPr>
          <w:rFonts w:ascii="Century Gothic" w:hAnsi="Century Gothic" w:cs="Arial"/>
          <w:color w:val="0000FF"/>
          <w:sz w:val="16"/>
          <w:szCs w:val="16"/>
        </w:rPr>
        <w:t>ADDRESS</w:t>
      </w:r>
    </w:p>
    <w:p w14:paraId="6C884E37" w14:textId="77777777" w:rsidR="006C6F89" w:rsidRPr="006C6F89" w:rsidRDefault="006C6F89" w:rsidP="006C6F89">
      <w:pPr>
        <w:pStyle w:val="p1"/>
        <w:rPr>
          <w:rFonts w:ascii="Century Gothic" w:hAnsi="Century Gothic" w:cs="Arial"/>
          <w:color w:val="0000FF"/>
          <w:sz w:val="16"/>
          <w:szCs w:val="16"/>
        </w:rPr>
      </w:pPr>
      <w:r w:rsidRPr="006C6F89">
        <w:rPr>
          <w:rFonts w:ascii="Century Gothic" w:hAnsi="Century Gothic" w:cs="Arial"/>
          <w:color w:val="0000FF"/>
          <w:sz w:val="16"/>
          <w:szCs w:val="16"/>
        </w:rPr>
        <w:t xml:space="preserve">CITY, STATE, ZIP </w:t>
      </w:r>
    </w:p>
    <w:p w14:paraId="442D7FBA" w14:textId="77777777" w:rsidR="006C6F89" w:rsidRPr="006C6F89" w:rsidRDefault="006C6F89" w:rsidP="006C6F89">
      <w:pPr>
        <w:pStyle w:val="p1"/>
        <w:rPr>
          <w:rFonts w:ascii="Century Gothic" w:hAnsi="Century Gothic" w:cs="Arial"/>
          <w:color w:val="0000FF"/>
          <w:sz w:val="16"/>
          <w:szCs w:val="16"/>
        </w:rPr>
      </w:pPr>
      <w:r w:rsidRPr="006C6F89">
        <w:rPr>
          <w:rFonts w:ascii="Century Gothic" w:hAnsi="Century Gothic" w:cs="Arial"/>
          <w:color w:val="0000FF"/>
          <w:sz w:val="16"/>
          <w:szCs w:val="16"/>
        </w:rPr>
        <w:t>PHONE</w:t>
      </w:r>
    </w:p>
    <w:p w14:paraId="2089E434" w14:textId="77777777" w:rsidR="006C6F89" w:rsidRPr="006C6F89" w:rsidRDefault="006C6F89" w:rsidP="006C6F89">
      <w:pPr>
        <w:pStyle w:val="p1"/>
        <w:rPr>
          <w:rFonts w:ascii="Century Gothic" w:hAnsi="Century Gothic" w:cs="Arial"/>
          <w:color w:val="0000FF"/>
          <w:sz w:val="16"/>
          <w:szCs w:val="16"/>
        </w:rPr>
      </w:pPr>
      <w:r w:rsidRPr="006C6F89">
        <w:rPr>
          <w:rFonts w:ascii="Century Gothic" w:hAnsi="Century Gothic" w:cs="Arial"/>
          <w:color w:val="0000FF"/>
          <w:sz w:val="16"/>
          <w:szCs w:val="16"/>
        </w:rPr>
        <w:t>FAX</w:t>
      </w:r>
    </w:p>
    <w:p w14:paraId="65046C5D" w14:textId="77777777" w:rsidR="006C6F89" w:rsidRPr="006C6F89" w:rsidRDefault="006C6F89" w:rsidP="006C6F89">
      <w:pPr>
        <w:pStyle w:val="p1"/>
        <w:rPr>
          <w:rFonts w:ascii="Century Gothic" w:hAnsi="Century Gothic" w:cs="Arial"/>
          <w:color w:val="0000FF"/>
          <w:sz w:val="16"/>
          <w:szCs w:val="16"/>
        </w:rPr>
      </w:pPr>
      <w:r w:rsidRPr="006C6F89">
        <w:rPr>
          <w:rFonts w:ascii="Century Gothic" w:hAnsi="Century Gothic" w:cs="Arial"/>
          <w:color w:val="0000FF"/>
          <w:sz w:val="16"/>
          <w:szCs w:val="16"/>
        </w:rPr>
        <w:t>TTY 711</w:t>
      </w:r>
    </w:p>
    <w:p w14:paraId="75BE24F1" w14:textId="77777777" w:rsidR="006C6F89" w:rsidRPr="006C6F89" w:rsidRDefault="00AE6691" w:rsidP="006C6F89">
      <w:pPr>
        <w:rPr>
          <w:rStyle w:val="Hyperlink"/>
          <w:rFonts w:ascii="Century Gothic" w:hAnsi="Century Gothic"/>
          <w:spacing w:val="2"/>
          <w:sz w:val="16"/>
          <w:szCs w:val="16"/>
        </w:rPr>
      </w:pPr>
      <w:hyperlink r:id="rId7" w:history="1">
        <w:r w:rsidR="006C6F89" w:rsidRPr="006C6F89">
          <w:rPr>
            <w:rStyle w:val="Hyperlink"/>
            <w:rFonts w:ascii="Century Gothic" w:hAnsi="Century Gothic"/>
            <w:b/>
            <w:bCs/>
            <w:spacing w:val="2"/>
            <w:sz w:val="16"/>
            <w:szCs w:val="16"/>
          </w:rPr>
          <w:t>www.dot.ca.gov</w:t>
        </w:r>
      </w:hyperlink>
      <w:r w:rsidR="006C6F89" w:rsidRPr="006C6F89">
        <w:rPr>
          <w:rStyle w:val="Hyperlink"/>
          <w:rFonts w:ascii="Century Gothic" w:hAnsi="Century Gothic"/>
          <w:b/>
          <w:bCs/>
          <w:spacing w:val="2"/>
          <w:sz w:val="16"/>
          <w:szCs w:val="16"/>
        </w:rPr>
        <w:t xml:space="preserve"> </w:t>
      </w:r>
    </w:p>
    <w:p w14:paraId="73212286" w14:textId="77777777" w:rsidR="006C6F89" w:rsidRPr="006C6F89" w:rsidRDefault="006C6F89" w:rsidP="001232D3">
      <w:pPr>
        <w:widowControl w:val="0"/>
        <w:spacing w:after="240" w:line="276" w:lineRule="auto"/>
        <w:ind w:right="720"/>
        <w:rPr>
          <w:rFonts w:ascii="Century Gothic" w:hAnsi="Century Gothic" w:cs="Arial"/>
          <w:szCs w:val="24"/>
        </w:rPr>
      </w:pPr>
    </w:p>
    <w:p w14:paraId="603DBD9A" w14:textId="7C0F5447" w:rsidR="00696608" w:rsidRPr="006C6F89" w:rsidRDefault="00696608" w:rsidP="001232D3">
      <w:pPr>
        <w:widowControl w:val="0"/>
        <w:spacing w:after="240" w:line="276" w:lineRule="auto"/>
        <w:ind w:right="720"/>
        <w:rPr>
          <w:rFonts w:ascii="Century Gothic" w:hAnsi="Century Gothic" w:cs="Arial"/>
          <w:szCs w:val="24"/>
        </w:rPr>
      </w:pPr>
      <w:r w:rsidRPr="006C6F89">
        <w:rPr>
          <w:rFonts w:ascii="Century Gothic" w:hAnsi="Century Gothic" w:cs="Arial"/>
          <w:szCs w:val="24"/>
        </w:rPr>
        <w:t>[</w:t>
      </w:r>
      <w:r w:rsidRPr="006C6F89">
        <w:rPr>
          <w:rFonts w:ascii="Century Gothic" w:hAnsi="Century Gothic" w:cs="Arial"/>
          <w:color w:val="0000FF"/>
          <w:szCs w:val="24"/>
        </w:rPr>
        <w:t>Date</w:t>
      </w:r>
      <w:r w:rsidRPr="006C6F89">
        <w:rPr>
          <w:rFonts w:ascii="Century Gothic" w:hAnsi="Century Gothic" w:cs="Arial"/>
          <w:szCs w:val="24"/>
        </w:rPr>
        <w:t>]</w:t>
      </w:r>
    </w:p>
    <w:p w14:paraId="3B9FB761" w14:textId="77777777" w:rsidR="00696608" w:rsidRPr="006C6F89" w:rsidRDefault="00696608" w:rsidP="001232D3">
      <w:pPr>
        <w:widowControl w:val="0"/>
        <w:spacing w:line="276" w:lineRule="auto"/>
        <w:ind w:right="720"/>
        <w:rPr>
          <w:rFonts w:ascii="Century Gothic" w:hAnsi="Century Gothic" w:cs="Arial"/>
          <w:szCs w:val="24"/>
        </w:rPr>
      </w:pPr>
      <w:r w:rsidRPr="006C6F89">
        <w:rPr>
          <w:rFonts w:ascii="Century Gothic" w:hAnsi="Century Gothic" w:cs="Arial"/>
          <w:szCs w:val="24"/>
        </w:rPr>
        <w:t>[</w:t>
      </w:r>
      <w:r w:rsidRPr="006C6F89">
        <w:rPr>
          <w:rFonts w:ascii="Century Gothic" w:hAnsi="Century Gothic" w:cs="Arial"/>
          <w:color w:val="0000FF"/>
          <w:szCs w:val="24"/>
        </w:rPr>
        <w:t>Co</w:t>
      </w:r>
      <w:r w:rsidR="00D32E5A" w:rsidRPr="006C6F89">
        <w:rPr>
          <w:rFonts w:ascii="Century Gothic" w:hAnsi="Century Gothic" w:cs="Arial"/>
          <w:color w:val="0000FF"/>
          <w:szCs w:val="24"/>
        </w:rPr>
        <w:t>ntractor</w:t>
      </w:r>
      <w:r w:rsidRPr="006C6F89">
        <w:rPr>
          <w:rFonts w:ascii="Century Gothic" w:hAnsi="Century Gothic" w:cs="Arial"/>
          <w:color w:val="0000FF"/>
          <w:szCs w:val="24"/>
        </w:rPr>
        <w:t>’s Name</w:t>
      </w:r>
      <w:r w:rsidRPr="006C6F89">
        <w:rPr>
          <w:rFonts w:ascii="Century Gothic" w:hAnsi="Century Gothic" w:cs="Arial"/>
          <w:szCs w:val="24"/>
        </w:rPr>
        <w:t>]</w:t>
      </w:r>
    </w:p>
    <w:p w14:paraId="794AD66E" w14:textId="77777777" w:rsidR="00696608" w:rsidRPr="006C6F89" w:rsidRDefault="00696608" w:rsidP="001232D3">
      <w:pPr>
        <w:widowControl w:val="0"/>
        <w:spacing w:line="276" w:lineRule="auto"/>
        <w:ind w:right="720"/>
        <w:rPr>
          <w:rFonts w:ascii="Century Gothic" w:hAnsi="Century Gothic" w:cs="Arial"/>
          <w:szCs w:val="24"/>
        </w:rPr>
      </w:pPr>
      <w:r w:rsidRPr="006C6F89">
        <w:rPr>
          <w:rFonts w:ascii="Century Gothic" w:hAnsi="Century Gothic" w:cs="Arial"/>
          <w:szCs w:val="24"/>
        </w:rPr>
        <w:t>[</w:t>
      </w:r>
      <w:r w:rsidRPr="006C6F89">
        <w:rPr>
          <w:rFonts w:ascii="Century Gothic" w:hAnsi="Century Gothic" w:cs="Arial"/>
          <w:color w:val="0000FF"/>
          <w:szCs w:val="24"/>
        </w:rPr>
        <w:t>Address</w:t>
      </w:r>
      <w:r w:rsidRPr="006C6F89">
        <w:rPr>
          <w:rFonts w:ascii="Century Gothic" w:hAnsi="Century Gothic" w:cs="Arial"/>
          <w:szCs w:val="24"/>
        </w:rPr>
        <w:t>]</w:t>
      </w:r>
    </w:p>
    <w:p w14:paraId="47114421" w14:textId="77777777" w:rsidR="00696608" w:rsidRPr="006C6F89" w:rsidRDefault="00696608" w:rsidP="001232D3">
      <w:pPr>
        <w:widowControl w:val="0"/>
        <w:spacing w:after="240" w:line="276" w:lineRule="auto"/>
        <w:ind w:right="720"/>
        <w:rPr>
          <w:rFonts w:ascii="Century Gothic" w:hAnsi="Century Gothic" w:cs="Arial"/>
          <w:szCs w:val="24"/>
        </w:rPr>
      </w:pPr>
      <w:r w:rsidRPr="006C6F89">
        <w:rPr>
          <w:rFonts w:ascii="Century Gothic" w:hAnsi="Century Gothic" w:cs="Arial"/>
          <w:szCs w:val="24"/>
        </w:rPr>
        <w:t>[</w:t>
      </w:r>
      <w:r w:rsidRPr="006C6F89">
        <w:rPr>
          <w:rFonts w:ascii="Century Gothic" w:hAnsi="Century Gothic" w:cs="Arial"/>
          <w:color w:val="0000FF"/>
          <w:szCs w:val="24"/>
        </w:rPr>
        <w:t>City, State ZIP</w:t>
      </w:r>
      <w:r w:rsidRPr="006C6F89">
        <w:rPr>
          <w:rFonts w:ascii="Century Gothic" w:hAnsi="Century Gothic" w:cs="Arial"/>
          <w:color w:val="000000"/>
          <w:szCs w:val="24"/>
        </w:rPr>
        <w:t>]</w:t>
      </w:r>
    </w:p>
    <w:p w14:paraId="7C6F7DBA" w14:textId="77777777" w:rsidR="00696608" w:rsidRPr="006C6F89" w:rsidRDefault="00696608" w:rsidP="001232D3">
      <w:pPr>
        <w:pStyle w:val="CM361"/>
        <w:spacing w:after="225" w:line="276" w:lineRule="auto"/>
        <w:rPr>
          <w:rFonts w:ascii="Century Gothic" w:hAnsi="Century Gothic" w:cs="Arial"/>
        </w:rPr>
      </w:pPr>
      <w:r w:rsidRPr="006C6F89">
        <w:rPr>
          <w:rFonts w:ascii="Century Gothic" w:hAnsi="Century Gothic" w:cs="Arial"/>
          <w:color w:val="000000"/>
        </w:rPr>
        <w:t xml:space="preserve">Re: </w:t>
      </w:r>
      <w:r w:rsidRPr="006C6F89">
        <w:rPr>
          <w:rFonts w:ascii="Century Gothic" w:hAnsi="Century Gothic" w:cs="Arial"/>
        </w:rPr>
        <w:t>[</w:t>
      </w:r>
      <w:bookmarkStart w:id="0" w:name="_Hlk535398324"/>
      <w:r w:rsidRPr="006C6F89">
        <w:rPr>
          <w:rFonts w:ascii="Century Gothic" w:hAnsi="Century Gothic" w:cs="Arial"/>
          <w:color w:val="0000FF"/>
        </w:rPr>
        <w:t>Caltrans Contract Number, Federal ID Number, and Project Description</w:t>
      </w:r>
      <w:bookmarkEnd w:id="0"/>
      <w:r w:rsidRPr="006C6F89">
        <w:rPr>
          <w:rFonts w:ascii="Century Gothic" w:hAnsi="Century Gothic" w:cs="Arial"/>
        </w:rPr>
        <w:t xml:space="preserve">] </w:t>
      </w:r>
    </w:p>
    <w:p w14:paraId="5C373D4F" w14:textId="77777777" w:rsidR="00696608" w:rsidRPr="006C6F89" w:rsidRDefault="00696608" w:rsidP="001232D3">
      <w:pPr>
        <w:pStyle w:val="CM361"/>
        <w:spacing w:after="225" w:line="276" w:lineRule="auto"/>
        <w:rPr>
          <w:rFonts w:ascii="Century Gothic" w:hAnsi="Century Gothic" w:cs="Arial"/>
          <w:color w:val="000000"/>
        </w:rPr>
      </w:pPr>
      <w:r w:rsidRPr="006C6F89">
        <w:rPr>
          <w:rFonts w:ascii="Century Gothic" w:hAnsi="Century Gothic" w:cs="Arial"/>
        </w:rPr>
        <w:t>Dear [</w:t>
      </w:r>
      <w:r w:rsidR="00D32E5A" w:rsidRPr="006C6F89">
        <w:rPr>
          <w:rFonts w:ascii="Century Gothic" w:hAnsi="Century Gothic" w:cs="Arial"/>
          <w:color w:val="0000FF"/>
        </w:rPr>
        <w:t>Contractor’s</w:t>
      </w:r>
      <w:r w:rsidRPr="006C6F89">
        <w:rPr>
          <w:rFonts w:ascii="Century Gothic" w:hAnsi="Century Gothic" w:cs="Arial"/>
          <w:color w:val="0000FF"/>
        </w:rPr>
        <w:t xml:space="preserve"> Name</w:t>
      </w:r>
      <w:r w:rsidRPr="006C6F89">
        <w:rPr>
          <w:rFonts w:ascii="Century Gothic" w:hAnsi="Century Gothic" w:cs="Arial"/>
        </w:rPr>
        <w:t>]:</w:t>
      </w:r>
      <w:r w:rsidRPr="006C6F89">
        <w:rPr>
          <w:rFonts w:ascii="Century Gothic" w:hAnsi="Century Gothic" w:cs="Arial"/>
          <w:color w:val="000000"/>
        </w:rPr>
        <w:t xml:space="preserve"> </w:t>
      </w:r>
    </w:p>
    <w:p w14:paraId="4E37D98A" w14:textId="77777777" w:rsidR="00D32E5A" w:rsidRPr="006C6F89" w:rsidRDefault="00D32E5A" w:rsidP="001232D3">
      <w:pPr>
        <w:pStyle w:val="Default"/>
        <w:spacing w:after="120" w:line="276" w:lineRule="auto"/>
        <w:rPr>
          <w:rFonts w:ascii="Century Gothic" w:hAnsi="Century Gothic" w:cs="Arial"/>
          <w:color w:val="auto"/>
        </w:rPr>
      </w:pPr>
      <w:r w:rsidRPr="006C6F89">
        <w:rPr>
          <w:rFonts w:ascii="Century Gothic" w:hAnsi="Century Gothic" w:cs="Arial"/>
          <w:color w:val="1F1C1D"/>
        </w:rPr>
        <w:t xml:space="preserve">The California Department of Transportation (Caltrans) has been notified that a current or former employee </w:t>
      </w:r>
      <w:r w:rsidRPr="006C6F89">
        <w:rPr>
          <w:rFonts w:ascii="Century Gothic" w:hAnsi="Century Gothic" w:cs="Arial"/>
          <w:color w:val="auto"/>
        </w:rPr>
        <w:t>of [</w:t>
      </w:r>
      <w:r w:rsidRPr="006C6F89">
        <w:rPr>
          <w:rFonts w:ascii="Century Gothic" w:hAnsi="Century Gothic" w:cs="Arial"/>
          <w:color w:val="0000FF"/>
        </w:rPr>
        <w:t>Company name</w:t>
      </w:r>
      <w:r w:rsidRPr="006C6F89">
        <w:rPr>
          <w:rFonts w:ascii="Century Gothic" w:hAnsi="Century Gothic" w:cs="Arial"/>
          <w:color w:val="auto"/>
        </w:rPr>
        <w:t xml:space="preserve">] filed </w:t>
      </w:r>
      <w:r w:rsidRPr="006C6F89">
        <w:rPr>
          <w:rFonts w:ascii="Century Gothic" w:hAnsi="Century Gothic" w:cs="Arial"/>
          <w:i/>
          <w:iCs/>
          <w:color w:val="auto"/>
        </w:rPr>
        <w:t xml:space="preserve">(or) </w:t>
      </w:r>
      <w:r w:rsidRPr="006C6F89">
        <w:rPr>
          <w:rFonts w:ascii="Century Gothic" w:hAnsi="Century Gothic" w:cs="Arial"/>
          <w:color w:val="auto"/>
        </w:rPr>
        <w:t>plans to file a formal complaint of discrimination. The current or former employee is alleging discrimination based on [</w:t>
      </w:r>
      <w:r w:rsidRPr="006C6F89">
        <w:rPr>
          <w:rFonts w:ascii="Century Gothic" w:hAnsi="Century Gothic" w:cs="Arial"/>
          <w:color w:val="0000FF"/>
        </w:rPr>
        <w:t>race, color, national origin, sex, age, or disability</w:t>
      </w:r>
      <w:r w:rsidRPr="006C6F89">
        <w:rPr>
          <w:rFonts w:ascii="Century Gothic" w:hAnsi="Century Gothic" w:cs="Arial"/>
          <w:color w:val="auto"/>
        </w:rPr>
        <w:t xml:space="preserve">]. </w:t>
      </w:r>
    </w:p>
    <w:p w14:paraId="4FA154CE" w14:textId="77777777" w:rsidR="00D32E5A" w:rsidRPr="006C6F89" w:rsidRDefault="00D32E5A" w:rsidP="001232D3">
      <w:pPr>
        <w:pStyle w:val="Default"/>
        <w:spacing w:after="120" w:line="276" w:lineRule="auto"/>
        <w:rPr>
          <w:rFonts w:ascii="Century Gothic" w:hAnsi="Century Gothic" w:cs="Arial"/>
          <w:color w:val="1F1C1D"/>
        </w:rPr>
      </w:pPr>
      <w:r w:rsidRPr="006C6F89">
        <w:rPr>
          <w:rFonts w:ascii="Century Gothic" w:hAnsi="Century Gothic" w:cs="Arial"/>
          <w:color w:val="auto"/>
        </w:rPr>
        <w:t>The district labor compliance officer provided the complainant a complete list of resolution options, including (1) the use of the employe</w:t>
      </w:r>
      <w:r w:rsidRPr="006C6F89">
        <w:rPr>
          <w:rFonts w:ascii="Century Gothic" w:hAnsi="Century Gothic" w:cs="Arial"/>
          <w:color w:val="1F1C1D"/>
        </w:rPr>
        <w:t xml:space="preserve">r’s internal equal employment opportunity program for investigation and resolution and (2) filing a complaint with the California Department of Fair Employment and Housing or with the United States Equal Employment Opportunity Commission. </w:t>
      </w:r>
    </w:p>
    <w:p w14:paraId="7B3F3C39" w14:textId="77777777" w:rsidR="00D32E5A" w:rsidRPr="006C6F89" w:rsidRDefault="00D32E5A" w:rsidP="001232D3">
      <w:pPr>
        <w:pStyle w:val="Default"/>
        <w:spacing w:after="120" w:line="276" w:lineRule="auto"/>
        <w:rPr>
          <w:rFonts w:ascii="Century Gothic" w:hAnsi="Century Gothic" w:cs="Arial"/>
          <w:color w:val="1F1C1D"/>
        </w:rPr>
      </w:pPr>
      <w:r w:rsidRPr="006C6F89">
        <w:rPr>
          <w:rFonts w:ascii="Century Gothic" w:hAnsi="Century Gothic" w:cs="Arial"/>
          <w:color w:val="1F1C1D"/>
        </w:rPr>
        <w:t xml:space="preserve">Caltrans complies with nondiscrimination laws and regulations, including Title VII of the Civil Rights Act of 1964. Title VII states, “It shall be an unlawful employment practice for an employer: (1) to fail or refuse to hire or to discharge any individual or otherwise to discriminate against any individual with respect to their compensation, terms, conditions, or privileges of employment, because of such individual’s race, color, religion, sex, or national origin or (2) to limit, segregate, or classify their employees or applicants for employment in any way which would deprive or tend to deprive any individual of employment opportunities or otherwise adversely affect their status as an employee, because of such individual’s race, color, religion, sex, or national origin.” Caltrans ensures that its activities or programs are nondiscriminatory. </w:t>
      </w:r>
    </w:p>
    <w:p w14:paraId="43F64B4C" w14:textId="77777777" w:rsidR="00D32E5A" w:rsidRPr="006C6F89" w:rsidRDefault="00D32E5A" w:rsidP="001232D3">
      <w:pPr>
        <w:pStyle w:val="Default"/>
        <w:spacing w:after="120" w:line="276" w:lineRule="auto"/>
        <w:rPr>
          <w:rFonts w:ascii="Century Gothic" w:hAnsi="Century Gothic" w:cs="Arial"/>
          <w:color w:val="1F1C1D"/>
        </w:rPr>
      </w:pPr>
      <w:r w:rsidRPr="006C6F89">
        <w:rPr>
          <w:rFonts w:ascii="Century Gothic" w:hAnsi="Century Gothic" w:cs="Arial"/>
          <w:color w:val="1F1C1D"/>
        </w:rPr>
        <w:t xml:space="preserve">No one may intimidate, threaten, coerce, or engage in other discriminatory conduct against anyone because he or she has either </w:t>
      </w:r>
      <w:proofErr w:type="gramStart"/>
      <w:r w:rsidRPr="006C6F89">
        <w:rPr>
          <w:rFonts w:ascii="Century Gothic" w:hAnsi="Century Gothic" w:cs="Arial"/>
          <w:color w:val="1F1C1D"/>
        </w:rPr>
        <w:t>taken action</w:t>
      </w:r>
      <w:proofErr w:type="gramEnd"/>
      <w:r w:rsidRPr="006C6F89">
        <w:rPr>
          <w:rFonts w:ascii="Century Gothic" w:hAnsi="Century Gothic" w:cs="Arial"/>
          <w:color w:val="1F1C1D"/>
        </w:rPr>
        <w:t xml:space="preserve"> or participated in an action to secure rights protected by the nondiscrimination statutes. Any individual alleging </w:t>
      </w:r>
      <w:r w:rsidRPr="006C6F89">
        <w:rPr>
          <w:rFonts w:ascii="Century Gothic" w:hAnsi="Century Gothic" w:cs="Arial"/>
          <w:color w:val="1F1C1D"/>
        </w:rPr>
        <w:lastRenderedPageBreak/>
        <w:t xml:space="preserve">such harassment, retaliation, or intimidation may file a complaint with the California Department of Fair Employment and Housing or with the United States Equal Employment Opportunity Commission. </w:t>
      </w:r>
    </w:p>
    <w:p w14:paraId="5AB36E5C" w14:textId="77777777" w:rsidR="00D32E5A" w:rsidRPr="006C6F89" w:rsidRDefault="00D32E5A" w:rsidP="001232D3">
      <w:pPr>
        <w:pStyle w:val="BodyText"/>
        <w:kinsoku w:val="0"/>
        <w:overflowPunct w:val="0"/>
        <w:spacing w:line="276" w:lineRule="auto"/>
        <w:rPr>
          <w:rFonts w:ascii="Century Gothic" w:hAnsi="Century Gothic" w:cs="Arial"/>
          <w:color w:val="0000FF"/>
          <w:szCs w:val="24"/>
        </w:rPr>
      </w:pPr>
      <w:r w:rsidRPr="006C6F89">
        <w:rPr>
          <w:rFonts w:ascii="Century Gothic" w:hAnsi="Century Gothic" w:cs="Arial"/>
          <w:color w:val="1F1C1D"/>
          <w:szCs w:val="24"/>
        </w:rPr>
        <w:t>If you have questions relating to the information referenced above, please contact the Office of Business and Economic Opportunity at (916) 324-</w:t>
      </w:r>
      <w:r w:rsidR="00670A9D" w:rsidRPr="006C6F89">
        <w:rPr>
          <w:rFonts w:ascii="Century Gothic" w:hAnsi="Century Gothic" w:cs="Arial"/>
          <w:color w:val="1F1C1D"/>
          <w:szCs w:val="24"/>
        </w:rPr>
        <w:t xml:space="preserve">8379, by email at </w:t>
      </w:r>
      <w:hyperlink r:id="rId8" w:history="1">
        <w:r w:rsidR="00670A9D" w:rsidRPr="006C6F89">
          <w:rPr>
            <w:rStyle w:val="Hyperlink"/>
            <w:rFonts w:ascii="Century Gothic" w:hAnsi="Century Gothic" w:cs="Arial"/>
            <w:szCs w:val="24"/>
          </w:rPr>
          <w:t>Title.VI@dot.ca.gov</w:t>
        </w:r>
      </w:hyperlink>
      <w:r w:rsidR="00670A9D" w:rsidRPr="006C6F89">
        <w:rPr>
          <w:rFonts w:ascii="Century Gothic" w:hAnsi="Century Gothic" w:cs="Arial"/>
          <w:color w:val="1F1C1D"/>
          <w:szCs w:val="24"/>
        </w:rPr>
        <w:t>, or use the following link to visit their website</w:t>
      </w:r>
      <w:r w:rsidR="001232D3" w:rsidRPr="006C6F89">
        <w:rPr>
          <w:rFonts w:ascii="Century Gothic" w:hAnsi="Century Gothic" w:cs="Arial"/>
          <w:color w:val="1F1C1D"/>
          <w:szCs w:val="24"/>
        </w:rPr>
        <w:t xml:space="preserve"> at</w:t>
      </w:r>
      <w:r w:rsidR="00670A9D" w:rsidRPr="006C6F89">
        <w:rPr>
          <w:rFonts w:ascii="Century Gothic" w:hAnsi="Century Gothic" w:cs="Arial"/>
          <w:color w:val="1F1C1D"/>
          <w:szCs w:val="24"/>
        </w:rPr>
        <w:t xml:space="preserve">: </w:t>
      </w:r>
      <w:r w:rsidR="007F5F94" w:rsidRPr="006C6F89">
        <w:rPr>
          <w:rFonts w:ascii="Century Gothic" w:hAnsi="Century Gothic" w:cs="Arial"/>
          <w:color w:val="1F1C1D"/>
          <w:szCs w:val="24"/>
        </w:rPr>
        <w:br w:type="textWrapping" w:clear="all"/>
      </w:r>
      <w:hyperlink r:id="rId9" w:history="1">
        <w:r w:rsidR="00670A9D" w:rsidRPr="006C6F89">
          <w:rPr>
            <w:rStyle w:val="Hyperlink"/>
            <w:rFonts w:ascii="Century Gothic" w:hAnsi="Century Gothic" w:cs="Arial"/>
            <w:szCs w:val="24"/>
          </w:rPr>
          <w:t>Caltrans Office of Business &amp; Economic Opportunity</w:t>
        </w:r>
      </w:hyperlink>
      <w:r w:rsidRPr="006C6F89">
        <w:rPr>
          <w:rFonts w:ascii="Century Gothic" w:hAnsi="Century Gothic" w:cs="Arial"/>
          <w:color w:val="1F1C1D"/>
          <w:szCs w:val="24"/>
        </w:rPr>
        <w:t xml:space="preserve">. </w:t>
      </w:r>
    </w:p>
    <w:p w14:paraId="309DB1C4" w14:textId="77777777" w:rsidR="00D32E5A" w:rsidRPr="006C6F89" w:rsidRDefault="00D32E5A" w:rsidP="001232D3">
      <w:pPr>
        <w:pStyle w:val="Default"/>
        <w:spacing w:after="120" w:line="276" w:lineRule="auto"/>
        <w:rPr>
          <w:rFonts w:ascii="Century Gothic" w:hAnsi="Century Gothic" w:cs="Arial"/>
          <w:color w:val="auto"/>
        </w:rPr>
      </w:pPr>
      <w:r w:rsidRPr="006C6F89">
        <w:rPr>
          <w:rFonts w:ascii="Century Gothic" w:hAnsi="Century Gothic" w:cs="Arial"/>
          <w:color w:val="auto"/>
        </w:rPr>
        <w:t xml:space="preserve">Sincerely, </w:t>
      </w:r>
    </w:p>
    <w:p w14:paraId="2CB966B9" w14:textId="77777777" w:rsidR="00D32E5A" w:rsidRPr="006C6F89" w:rsidRDefault="00D32E5A" w:rsidP="001232D3">
      <w:pPr>
        <w:pStyle w:val="Default"/>
        <w:spacing w:line="276" w:lineRule="auto"/>
        <w:rPr>
          <w:rFonts w:ascii="Century Gothic" w:hAnsi="Century Gothic" w:cs="Arial"/>
          <w:color w:val="auto"/>
        </w:rPr>
      </w:pPr>
      <w:r w:rsidRPr="006C6F89">
        <w:rPr>
          <w:rFonts w:ascii="Century Gothic" w:hAnsi="Century Gothic" w:cs="Arial"/>
          <w:color w:val="auto"/>
        </w:rPr>
        <w:t>[</w:t>
      </w:r>
      <w:r w:rsidRPr="006C6F89">
        <w:rPr>
          <w:rFonts w:ascii="Century Gothic" w:hAnsi="Century Gothic" w:cs="Arial"/>
          <w:color w:val="0000FF"/>
        </w:rPr>
        <w:t>District Labor Compliance Officer’s Name</w:t>
      </w:r>
      <w:r w:rsidRPr="006C6F89">
        <w:rPr>
          <w:rFonts w:ascii="Century Gothic" w:hAnsi="Century Gothic" w:cs="Arial"/>
          <w:color w:val="auto"/>
        </w:rPr>
        <w:t xml:space="preserve">] </w:t>
      </w:r>
    </w:p>
    <w:p w14:paraId="5FA69BB9" w14:textId="77777777" w:rsidR="00D32E5A" w:rsidRPr="006C6F89" w:rsidRDefault="00D32E5A" w:rsidP="001232D3">
      <w:pPr>
        <w:pStyle w:val="Default"/>
        <w:spacing w:line="276" w:lineRule="auto"/>
        <w:rPr>
          <w:rFonts w:ascii="Century Gothic" w:hAnsi="Century Gothic" w:cs="Arial"/>
          <w:color w:val="auto"/>
        </w:rPr>
      </w:pPr>
      <w:r w:rsidRPr="006C6F89">
        <w:rPr>
          <w:rFonts w:ascii="Century Gothic" w:hAnsi="Century Gothic" w:cs="Arial"/>
          <w:color w:val="auto"/>
        </w:rPr>
        <w:t xml:space="preserve">District Labor Compliance Officer </w:t>
      </w:r>
    </w:p>
    <w:p w14:paraId="15B10437" w14:textId="77777777" w:rsidR="00D32E5A" w:rsidRPr="006C6F89" w:rsidRDefault="00D32E5A" w:rsidP="001232D3">
      <w:pPr>
        <w:pStyle w:val="Default"/>
        <w:spacing w:after="120" w:line="276" w:lineRule="auto"/>
        <w:rPr>
          <w:rFonts w:ascii="Century Gothic" w:hAnsi="Century Gothic" w:cs="Arial"/>
          <w:color w:val="auto"/>
        </w:rPr>
      </w:pPr>
      <w:r w:rsidRPr="006C6F89">
        <w:rPr>
          <w:rFonts w:ascii="Century Gothic" w:hAnsi="Century Gothic" w:cs="Arial"/>
          <w:color w:val="auto"/>
        </w:rPr>
        <w:t>District [</w:t>
      </w:r>
      <w:r w:rsidRPr="006C6F89">
        <w:rPr>
          <w:rFonts w:ascii="Century Gothic" w:hAnsi="Century Gothic" w:cs="Arial"/>
          <w:color w:val="0000FF"/>
        </w:rPr>
        <w:t>Number</w:t>
      </w:r>
      <w:r w:rsidRPr="006C6F89">
        <w:rPr>
          <w:rFonts w:ascii="Century Gothic" w:hAnsi="Century Gothic" w:cs="Arial"/>
          <w:color w:val="auto"/>
        </w:rPr>
        <w:t xml:space="preserve">] Construction </w:t>
      </w:r>
    </w:p>
    <w:p w14:paraId="42FB7D0F" w14:textId="77777777" w:rsidR="00D32E5A" w:rsidRPr="006C6F89" w:rsidRDefault="00D32E5A" w:rsidP="001232D3">
      <w:pPr>
        <w:pStyle w:val="Default"/>
        <w:spacing w:line="276" w:lineRule="auto"/>
        <w:rPr>
          <w:rFonts w:ascii="Century Gothic" w:hAnsi="Century Gothic" w:cs="Arial"/>
          <w:color w:val="auto"/>
        </w:rPr>
      </w:pPr>
      <w:r w:rsidRPr="006C6F89">
        <w:rPr>
          <w:rFonts w:ascii="Century Gothic" w:hAnsi="Century Gothic" w:cs="Arial"/>
          <w:color w:val="auto"/>
        </w:rPr>
        <w:t>c</w:t>
      </w:r>
      <w:r w:rsidR="00670A9D" w:rsidRPr="006C6F89">
        <w:rPr>
          <w:rFonts w:ascii="Century Gothic" w:hAnsi="Century Gothic" w:cs="Arial"/>
          <w:color w:val="auto"/>
        </w:rPr>
        <w:t>c</w:t>
      </w:r>
      <w:r w:rsidRPr="006C6F89">
        <w:rPr>
          <w:rFonts w:ascii="Century Gothic" w:hAnsi="Century Gothic" w:cs="Arial"/>
          <w:color w:val="auto"/>
        </w:rPr>
        <w:t xml:space="preserve">: Division of Construction </w:t>
      </w:r>
    </w:p>
    <w:p w14:paraId="44F98270" w14:textId="77777777" w:rsidR="00D32E5A" w:rsidRPr="006C6F89" w:rsidRDefault="00D32E5A" w:rsidP="001232D3">
      <w:pPr>
        <w:pStyle w:val="Default"/>
        <w:spacing w:after="120" w:line="276" w:lineRule="auto"/>
        <w:rPr>
          <w:rFonts w:ascii="Century Gothic" w:hAnsi="Century Gothic" w:cs="Arial"/>
          <w:color w:val="1F1C1D"/>
        </w:rPr>
      </w:pPr>
      <w:r w:rsidRPr="006C6F89">
        <w:rPr>
          <w:rFonts w:ascii="Century Gothic" w:hAnsi="Century Gothic" w:cs="Arial"/>
          <w:color w:val="1F1C1D"/>
        </w:rPr>
        <w:t xml:space="preserve">Office of Business and Economic Opportunity </w:t>
      </w:r>
    </w:p>
    <w:p w14:paraId="330DE24C" w14:textId="77777777" w:rsidR="00C819A4" w:rsidRPr="006C6F89" w:rsidRDefault="00D32E5A" w:rsidP="001232D3">
      <w:pPr>
        <w:spacing w:after="120" w:line="276" w:lineRule="auto"/>
        <w:rPr>
          <w:rFonts w:ascii="Century Gothic" w:hAnsi="Century Gothic" w:cs="Arial"/>
          <w:szCs w:val="24"/>
        </w:rPr>
      </w:pPr>
      <w:r w:rsidRPr="006C6F89">
        <w:rPr>
          <w:rFonts w:ascii="Century Gothic" w:hAnsi="Century Gothic" w:cs="Arial"/>
          <w:color w:val="1F1C1D"/>
          <w:szCs w:val="24"/>
        </w:rPr>
        <w:t xml:space="preserve">Subcontractors (if applicable) </w:t>
      </w:r>
    </w:p>
    <w:sectPr w:rsidR="00C819A4" w:rsidRPr="006C6F89" w:rsidSect="009B2632">
      <w:headerReference w:type="even" r:id="rId10"/>
      <w:headerReference w:type="default" r:id="rId11"/>
      <w:footerReference w:type="even" r:id="rId12"/>
      <w:footerReference w:type="default" r:id="rId13"/>
      <w:headerReference w:type="first" r:id="rId14"/>
      <w:footerReference w:type="first" r:id="rId15"/>
      <w:footnotePr>
        <w:numFmt w:val="lowerRoman"/>
      </w:footnotePr>
      <w:endnotePr>
        <w:numFmt w:val="decimal"/>
      </w:endnotePr>
      <w:type w:val="continuous"/>
      <w:pgSz w:w="12240" w:h="15840" w:code="1"/>
      <w:pgMar w:top="1771" w:right="1080" w:bottom="1080" w:left="108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F914C" w14:textId="77777777" w:rsidR="009B2632" w:rsidRDefault="009B2632">
      <w:r>
        <w:separator/>
      </w:r>
    </w:p>
  </w:endnote>
  <w:endnote w:type="continuationSeparator" w:id="0">
    <w:p w14:paraId="549973FD" w14:textId="77777777" w:rsidR="009B2632" w:rsidRDefault="009B2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70146" w14:textId="77777777" w:rsidR="00AE6691" w:rsidRDefault="00AE66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0EDAB" w14:textId="77777777" w:rsidR="00AE6691" w:rsidRPr="00B67EB5" w:rsidRDefault="00AE6691" w:rsidP="00AE6691">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 xml:space="preserve">Improving lives and communities through </w:t>
    </w:r>
    <w:r w:rsidRPr="000A247D">
      <w:rPr>
        <w:rFonts w:ascii="Century Gothic" w:hAnsi="Century Gothic"/>
        <w:sz w:val="16"/>
        <w:szCs w:val="16"/>
      </w:rPr>
      <w:t>transportation.</w:t>
    </w:r>
    <w:r w:rsidRPr="004B3482">
      <w:rPr>
        <w:rFonts w:ascii="Century Gothic" w:hAnsi="Century Gothic"/>
        <w:sz w:val="16"/>
        <w:szCs w:val="16"/>
      </w:rPr>
      <w:t>”</w:t>
    </w:r>
  </w:p>
  <w:p w14:paraId="5E24D683" w14:textId="6A491016" w:rsidR="00EA07F8" w:rsidRPr="00AE6691" w:rsidRDefault="00EA07F8" w:rsidP="00AE66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38105" w14:textId="77777777" w:rsidR="00AE6691" w:rsidRPr="00B67EB5" w:rsidRDefault="00AE6691" w:rsidP="00AE6691">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44D9B848" w14:textId="2CB7C3FC" w:rsidR="00EA07F8" w:rsidRPr="00FF01EB" w:rsidRDefault="00EA07F8" w:rsidP="006C6F89">
    <w:pPr>
      <w:pStyle w:val="Footer"/>
      <w:rPr>
        <w:rFonts w:ascii="Arial" w:hAnsi="Arial" w:cs="Arial"/>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40E2C" w14:textId="77777777" w:rsidR="009B2632" w:rsidRDefault="009B2632">
      <w:r>
        <w:separator/>
      </w:r>
    </w:p>
  </w:footnote>
  <w:footnote w:type="continuationSeparator" w:id="0">
    <w:p w14:paraId="1533D45C" w14:textId="77777777" w:rsidR="009B2632" w:rsidRDefault="009B2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568D6" w14:textId="77777777" w:rsidR="00532CE3" w:rsidRDefault="00AE6691">
    <w:pPr>
      <w:pStyle w:val="Header"/>
    </w:pPr>
    <w:r>
      <w:rPr>
        <w:noProof/>
      </w:rPr>
      <w:pict w14:anchorId="38F7F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5178" o:spid="_x0000_s1032" type="#_x0000_t75" style="position:absolute;margin-left:0;margin-top:0;width:48.6pt;height:48.6pt;z-index:-251658240;mso-position-horizontal:center;mso-position-horizontal-relative:margin;mso-position-vertical:center;mso-position-vertical-relative:margin" o:allowincell="f">
          <v:imagedata r:id="rId1" o:title="ca-se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5DCF8" w14:textId="77777777" w:rsidR="00EA07F8" w:rsidRPr="006C6F89" w:rsidRDefault="00EA07F8" w:rsidP="00D87C14">
    <w:pPr>
      <w:pStyle w:val="Header"/>
      <w:tabs>
        <w:tab w:val="clear" w:pos="8640"/>
        <w:tab w:val="right" w:pos="10350"/>
      </w:tabs>
      <w:rPr>
        <w:rFonts w:ascii="Century Gothic" w:hAnsi="Century Gothic" w:cs="Arial"/>
        <w:szCs w:val="24"/>
      </w:rPr>
    </w:pPr>
    <w:r w:rsidRPr="006C6F89">
      <w:rPr>
        <w:rFonts w:ascii="Century Gothic" w:hAnsi="Century Gothic" w:cs="Arial"/>
        <w:szCs w:val="24"/>
      </w:rPr>
      <w:t>Mr./Ms./Honorable Full Name</w:t>
    </w:r>
  </w:p>
  <w:p w14:paraId="79BAD987" w14:textId="77777777" w:rsidR="00EA07F8" w:rsidRPr="006C6F89" w:rsidRDefault="00EA07F8" w:rsidP="00D87C14">
    <w:pPr>
      <w:pStyle w:val="Header"/>
      <w:tabs>
        <w:tab w:val="clear" w:pos="8640"/>
        <w:tab w:val="right" w:pos="10350"/>
      </w:tabs>
      <w:rPr>
        <w:rFonts w:ascii="Century Gothic" w:hAnsi="Century Gothic" w:cs="Arial"/>
        <w:szCs w:val="24"/>
      </w:rPr>
    </w:pPr>
    <w:r w:rsidRPr="006C6F89">
      <w:rPr>
        <w:rFonts w:ascii="Century Gothic" w:hAnsi="Century Gothic" w:cs="Arial"/>
        <w:szCs w:val="24"/>
      </w:rPr>
      <w:t>Date</w:t>
    </w:r>
  </w:p>
  <w:p w14:paraId="1037FC2B" w14:textId="77777777" w:rsidR="00EA07F8" w:rsidRPr="006C6F89" w:rsidRDefault="00EA07F8" w:rsidP="00B62C7D">
    <w:pPr>
      <w:pStyle w:val="Header"/>
      <w:tabs>
        <w:tab w:val="clear" w:pos="8640"/>
        <w:tab w:val="right" w:pos="10350"/>
      </w:tabs>
      <w:spacing w:after="240"/>
      <w:rPr>
        <w:rFonts w:ascii="Century Gothic" w:hAnsi="Century Gothic" w:cs="Arial"/>
        <w:szCs w:val="24"/>
      </w:rPr>
    </w:pPr>
    <w:r w:rsidRPr="006C6F89">
      <w:rPr>
        <w:rFonts w:ascii="Century Gothic" w:hAnsi="Century Gothic" w:cs="Arial"/>
        <w:szCs w:val="24"/>
      </w:rPr>
      <w:t xml:space="preserve">Page </w:t>
    </w:r>
    <w:r w:rsidRPr="006C6F89">
      <w:rPr>
        <w:rStyle w:val="PageNumber"/>
        <w:rFonts w:ascii="Century Gothic" w:hAnsi="Century Gothic" w:cs="Arial"/>
        <w:szCs w:val="24"/>
      </w:rPr>
      <w:fldChar w:fldCharType="begin"/>
    </w:r>
    <w:r w:rsidRPr="006C6F89">
      <w:rPr>
        <w:rStyle w:val="PageNumber"/>
        <w:rFonts w:ascii="Century Gothic" w:hAnsi="Century Gothic" w:cs="Arial"/>
        <w:szCs w:val="24"/>
      </w:rPr>
      <w:instrText xml:space="preserve"> PAGE </w:instrText>
    </w:r>
    <w:r w:rsidRPr="006C6F89">
      <w:rPr>
        <w:rStyle w:val="PageNumber"/>
        <w:rFonts w:ascii="Century Gothic" w:hAnsi="Century Gothic" w:cs="Arial"/>
        <w:szCs w:val="24"/>
      </w:rPr>
      <w:fldChar w:fldCharType="separate"/>
    </w:r>
    <w:r w:rsidRPr="006C6F89">
      <w:rPr>
        <w:rStyle w:val="PageNumber"/>
        <w:rFonts w:ascii="Century Gothic" w:hAnsi="Century Gothic" w:cs="Arial"/>
        <w:noProof/>
        <w:szCs w:val="24"/>
      </w:rPr>
      <w:t>2</w:t>
    </w:r>
    <w:r w:rsidRPr="006C6F89">
      <w:rPr>
        <w:rStyle w:val="PageNumber"/>
        <w:rFonts w:ascii="Century Gothic" w:hAnsi="Century Gothic" w:cs="Arial"/>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1B511" w14:textId="19FBC1D4" w:rsidR="00532CE3" w:rsidRPr="000725B5" w:rsidRDefault="006C6F89" w:rsidP="00A93CB8">
    <w:pPr>
      <w:widowControl w:val="0"/>
      <w:tabs>
        <w:tab w:val="right" w:pos="11160"/>
      </w:tabs>
      <w:spacing w:after="240"/>
      <w:jc w:val="both"/>
      <w:rPr>
        <w:rFonts w:ascii="Arial" w:hAnsi="Arial" w:cs="Arial"/>
        <w:sz w:val="18"/>
      </w:rPr>
    </w:pPr>
    <w:r>
      <w:rPr>
        <w:noProof/>
      </w:rPr>
      <w:drawing>
        <wp:anchor distT="0" distB="0" distL="114300" distR="114300" simplePos="0" relativeHeight="251657216" behindDoc="0" locked="0" layoutInCell="1" allowOverlap="1" wp14:anchorId="6A47921E" wp14:editId="5532058E">
          <wp:simplePos x="0" y="0"/>
          <wp:positionH relativeFrom="page">
            <wp:align>right</wp:align>
          </wp:positionH>
          <wp:positionV relativeFrom="page">
            <wp:posOffset>9525</wp:posOffset>
          </wp:positionV>
          <wp:extent cx="7764260" cy="1689100"/>
          <wp:effectExtent l="0" t="0" r="8255" b="6350"/>
          <wp:wrapNone/>
          <wp:docPr id="1078750862" name="Picture 107875086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804825" name="Picture 403804825" descr="A black text on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64260" cy="16891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CB"/>
    <w:rsid w:val="00010643"/>
    <w:rsid w:val="00020931"/>
    <w:rsid w:val="00024713"/>
    <w:rsid w:val="00027A0F"/>
    <w:rsid w:val="000334E4"/>
    <w:rsid w:val="000641FB"/>
    <w:rsid w:val="000725B5"/>
    <w:rsid w:val="00075C67"/>
    <w:rsid w:val="000817C5"/>
    <w:rsid w:val="0008267C"/>
    <w:rsid w:val="0008350A"/>
    <w:rsid w:val="000923DD"/>
    <w:rsid w:val="000936D7"/>
    <w:rsid w:val="000A187D"/>
    <w:rsid w:val="000A322F"/>
    <w:rsid w:val="000C6504"/>
    <w:rsid w:val="000C77A8"/>
    <w:rsid w:val="000D2FDB"/>
    <w:rsid w:val="000E12E9"/>
    <w:rsid w:val="00110CE7"/>
    <w:rsid w:val="001232D3"/>
    <w:rsid w:val="001605B5"/>
    <w:rsid w:val="00161D0E"/>
    <w:rsid w:val="001A0128"/>
    <w:rsid w:val="001F0590"/>
    <w:rsid w:val="001F0FE8"/>
    <w:rsid w:val="00205746"/>
    <w:rsid w:val="00217AFB"/>
    <w:rsid w:val="00227889"/>
    <w:rsid w:val="00256BA3"/>
    <w:rsid w:val="00260D1F"/>
    <w:rsid w:val="002610E3"/>
    <w:rsid w:val="0027117E"/>
    <w:rsid w:val="00275970"/>
    <w:rsid w:val="00284A01"/>
    <w:rsid w:val="00287F6F"/>
    <w:rsid w:val="002A0888"/>
    <w:rsid w:val="002A1841"/>
    <w:rsid w:val="002B1405"/>
    <w:rsid w:val="002B6366"/>
    <w:rsid w:val="002E6F0D"/>
    <w:rsid w:val="002F2AA0"/>
    <w:rsid w:val="00314A7D"/>
    <w:rsid w:val="00361BBA"/>
    <w:rsid w:val="00371772"/>
    <w:rsid w:val="00377443"/>
    <w:rsid w:val="003864FE"/>
    <w:rsid w:val="00386B5A"/>
    <w:rsid w:val="003E6476"/>
    <w:rsid w:val="00406DC9"/>
    <w:rsid w:val="00415474"/>
    <w:rsid w:val="00417265"/>
    <w:rsid w:val="004308B9"/>
    <w:rsid w:val="00480D29"/>
    <w:rsid w:val="004C2C31"/>
    <w:rsid w:val="004C58FB"/>
    <w:rsid w:val="004E03EE"/>
    <w:rsid w:val="004F3995"/>
    <w:rsid w:val="0052099C"/>
    <w:rsid w:val="00527425"/>
    <w:rsid w:val="00532CE3"/>
    <w:rsid w:val="005336A3"/>
    <w:rsid w:val="00536944"/>
    <w:rsid w:val="00584DE1"/>
    <w:rsid w:val="005973A9"/>
    <w:rsid w:val="005A2061"/>
    <w:rsid w:val="005D7949"/>
    <w:rsid w:val="005F0740"/>
    <w:rsid w:val="005F629E"/>
    <w:rsid w:val="00601B4C"/>
    <w:rsid w:val="006053F1"/>
    <w:rsid w:val="00623F75"/>
    <w:rsid w:val="006363E4"/>
    <w:rsid w:val="00640BB7"/>
    <w:rsid w:val="00656274"/>
    <w:rsid w:val="00670A9D"/>
    <w:rsid w:val="00683A84"/>
    <w:rsid w:val="006904E4"/>
    <w:rsid w:val="00692148"/>
    <w:rsid w:val="00696608"/>
    <w:rsid w:val="006B4785"/>
    <w:rsid w:val="006C6F89"/>
    <w:rsid w:val="006D0115"/>
    <w:rsid w:val="006D7150"/>
    <w:rsid w:val="006E13F8"/>
    <w:rsid w:val="006E5E63"/>
    <w:rsid w:val="00700116"/>
    <w:rsid w:val="007369AF"/>
    <w:rsid w:val="00744DCB"/>
    <w:rsid w:val="0075259D"/>
    <w:rsid w:val="007546CB"/>
    <w:rsid w:val="00765895"/>
    <w:rsid w:val="00781E34"/>
    <w:rsid w:val="007A4921"/>
    <w:rsid w:val="007B352D"/>
    <w:rsid w:val="007B5DDF"/>
    <w:rsid w:val="007E1B7A"/>
    <w:rsid w:val="007E56B8"/>
    <w:rsid w:val="007F18A3"/>
    <w:rsid w:val="007F580F"/>
    <w:rsid w:val="007F5F94"/>
    <w:rsid w:val="00812CE4"/>
    <w:rsid w:val="00817EA1"/>
    <w:rsid w:val="00820DD2"/>
    <w:rsid w:val="00826210"/>
    <w:rsid w:val="00836304"/>
    <w:rsid w:val="00851300"/>
    <w:rsid w:val="008600B0"/>
    <w:rsid w:val="0087167E"/>
    <w:rsid w:val="008733C9"/>
    <w:rsid w:val="00874385"/>
    <w:rsid w:val="00875E0D"/>
    <w:rsid w:val="00876A2C"/>
    <w:rsid w:val="00881C40"/>
    <w:rsid w:val="008830DA"/>
    <w:rsid w:val="008A7A75"/>
    <w:rsid w:val="008B77ED"/>
    <w:rsid w:val="008E1C77"/>
    <w:rsid w:val="008F146E"/>
    <w:rsid w:val="009143A6"/>
    <w:rsid w:val="00915A3D"/>
    <w:rsid w:val="00921EAD"/>
    <w:rsid w:val="0092482F"/>
    <w:rsid w:val="00924945"/>
    <w:rsid w:val="00933907"/>
    <w:rsid w:val="009565C4"/>
    <w:rsid w:val="00975497"/>
    <w:rsid w:val="009807CB"/>
    <w:rsid w:val="009876C3"/>
    <w:rsid w:val="009954F2"/>
    <w:rsid w:val="009977FE"/>
    <w:rsid w:val="009A191A"/>
    <w:rsid w:val="009A1A0B"/>
    <w:rsid w:val="009A4613"/>
    <w:rsid w:val="009B2632"/>
    <w:rsid w:val="009D2379"/>
    <w:rsid w:val="009D7FC0"/>
    <w:rsid w:val="009F50D5"/>
    <w:rsid w:val="00A11D0C"/>
    <w:rsid w:val="00A16C25"/>
    <w:rsid w:val="00A1724C"/>
    <w:rsid w:val="00A27185"/>
    <w:rsid w:val="00A432EF"/>
    <w:rsid w:val="00A44719"/>
    <w:rsid w:val="00A47433"/>
    <w:rsid w:val="00A5177F"/>
    <w:rsid w:val="00A55250"/>
    <w:rsid w:val="00A73C6A"/>
    <w:rsid w:val="00A75DE3"/>
    <w:rsid w:val="00A8757D"/>
    <w:rsid w:val="00A91ACC"/>
    <w:rsid w:val="00A92CB5"/>
    <w:rsid w:val="00A93CB8"/>
    <w:rsid w:val="00AB0AEB"/>
    <w:rsid w:val="00AC11A3"/>
    <w:rsid w:val="00AE6691"/>
    <w:rsid w:val="00B00D40"/>
    <w:rsid w:val="00B0242C"/>
    <w:rsid w:val="00B15B53"/>
    <w:rsid w:val="00B43EAA"/>
    <w:rsid w:val="00B62C7D"/>
    <w:rsid w:val="00B7223A"/>
    <w:rsid w:val="00B836DF"/>
    <w:rsid w:val="00B92890"/>
    <w:rsid w:val="00BA6427"/>
    <w:rsid w:val="00BC2A26"/>
    <w:rsid w:val="00BF5A34"/>
    <w:rsid w:val="00C11A47"/>
    <w:rsid w:val="00C120D2"/>
    <w:rsid w:val="00C45DBC"/>
    <w:rsid w:val="00C46219"/>
    <w:rsid w:val="00C65BC7"/>
    <w:rsid w:val="00C819A4"/>
    <w:rsid w:val="00C86782"/>
    <w:rsid w:val="00C9162E"/>
    <w:rsid w:val="00C9654A"/>
    <w:rsid w:val="00CC0B2F"/>
    <w:rsid w:val="00CD19F0"/>
    <w:rsid w:val="00CF55EA"/>
    <w:rsid w:val="00D14592"/>
    <w:rsid w:val="00D265DE"/>
    <w:rsid w:val="00D32E5A"/>
    <w:rsid w:val="00D37193"/>
    <w:rsid w:val="00D422F9"/>
    <w:rsid w:val="00D87C14"/>
    <w:rsid w:val="00DB76A7"/>
    <w:rsid w:val="00DD7901"/>
    <w:rsid w:val="00DE7534"/>
    <w:rsid w:val="00DF6AE5"/>
    <w:rsid w:val="00E60789"/>
    <w:rsid w:val="00E95A73"/>
    <w:rsid w:val="00E97737"/>
    <w:rsid w:val="00EA07F8"/>
    <w:rsid w:val="00EA4D4F"/>
    <w:rsid w:val="00F1667F"/>
    <w:rsid w:val="00F50059"/>
    <w:rsid w:val="00F600F9"/>
    <w:rsid w:val="00F64FA6"/>
    <w:rsid w:val="00FC10FC"/>
    <w:rsid w:val="00FC4174"/>
    <w:rsid w:val="00FD7126"/>
    <w:rsid w:val="00FF0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F7E80"/>
  <w15:docId w15:val="{99171BF8-A1FD-4D36-B992-F24E0FE1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9AF"/>
    <w:rPr>
      <w:rFonts w:ascii="Times New Roman" w:hAnsi="Times New Roman"/>
      <w:sz w:val="24"/>
    </w:rPr>
  </w:style>
  <w:style w:type="paragraph" w:styleId="Heading1">
    <w:name w:val="heading 1"/>
    <w:basedOn w:val="Normal"/>
    <w:next w:val="Normal"/>
    <w:qFormat/>
    <w:rsid w:val="00A93CB8"/>
    <w:pPr>
      <w:keepNext/>
      <w:widowControl w:val="0"/>
      <w:spacing w:line="360" w:lineRule="atLeast"/>
      <w:ind w:left="360"/>
      <w:jc w:val="center"/>
      <w:outlineLvl w:val="0"/>
    </w:pPr>
    <w:rPr>
      <w:rFonts w:ascii="Arial" w:hAnsi="Arial"/>
      <w:b/>
    </w:rPr>
  </w:style>
  <w:style w:type="paragraph" w:styleId="Heading2">
    <w:name w:val="heading 2"/>
    <w:basedOn w:val="Normal"/>
    <w:next w:val="Normal"/>
    <w:qFormat/>
    <w:rsid w:val="006E5E63"/>
    <w:pPr>
      <w:keepNext/>
      <w:widowControl w:val="0"/>
      <w:tabs>
        <w:tab w:val="right" w:pos="11160"/>
      </w:tabs>
      <w:spacing w:after="60"/>
      <w:ind w:left="360"/>
      <w:outlineLvl w:val="1"/>
    </w:pPr>
    <w:rPr>
      <w:b/>
      <w:sz w:val="36"/>
    </w:rPr>
  </w:style>
  <w:style w:type="paragraph" w:styleId="Heading3">
    <w:name w:val="heading 3"/>
    <w:basedOn w:val="Normal"/>
    <w:next w:val="Normal"/>
    <w:qFormat/>
    <w:rsid w:val="006E5E63"/>
    <w:pPr>
      <w:keepNext/>
      <w:widowControl w:val="0"/>
      <w:spacing w:line="360" w:lineRule="atLeast"/>
      <w:ind w:left="4356"/>
      <w:outlineLvl w:val="2"/>
    </w:pPr>
    <w:rPr>
      <w:rFonts w:ascii="Century Schoolbook" w:hAnsi="Century Schoolbook"/>
      <w:bCs/>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6E5E63"/>
    <w:rPr>
      <w:sz w:val="20"/>
    </w:rPr>
  </w:style>
  <w:style w:type="paragraph" w:styleId="Footer">
    <w:name w:val="footer"/>
    <w:basedOn w:val="Normal"/>
    <w:link w:val="FooterChar"/>
    <w:uiPriority w:val="99"/>
    <w:rsid w:val="006E5E63"/>
    <w:pPr>
      <w:tabs>
        <w:tab w:val="center" w:pos="4320"/>
        <w:tab w:val="right" w:pos="8640"/>
      </w:tabs>
    </w:pPr>
  </w:style>
  <w:style w:type="paragraph" w:styleId="Header">
    <w:name w:val="header"/>
    <w:basedOn w:val="Normal"/>
    <w:rsid w:val="006E5E63"/>
    <w:pPr>
      <w:tabs>
        <w:tab w:val="center" w:pos="4320"/>
        <w:tab w:val="right" w:pos="8640"/>
      </w:tabs>
    </w:pPr>
  </w:style>
  <w:style w:type="character" w:styleId="Hyperlink">
    <w:name w:val="Hyperlink"/>
    <w:basedOn w:val="DefaultParagraphFont"/>
    <w:rsid w:val="006E5E63"/>
    <w:rPr>
      <w:color w:val="0000FF"/>
      <w:u w:val="single"/>
    </w:rPr>
  </w:style>
  <w:style w:type="paragraph" w:styleId="BodyTextIndent">
    <w:name w:val="Body Text Indent"/>
    <w:basedOn w:val="Normal"/>
    <w:rsid w:val="006E5E63"/>
    <w:pPr>
      <w:widowControl w:val="0"/>
      <w:ind w:left="360"/>
    </w:pPr>
    <w:rPr>
      <w:color w:val="FF0000"/>
      <w:position w:val="-6"/>
    </w:rPr>
  </w:style>
  <w:style w:type="paragraph" w:styleId="BlockText">
    <w:name w:val="Block Text"/>
    <w:basedOn w:val="Normal"/>
    <w:rsid w:val="006E5E63"/>
    <w:pPr>
      <w:widowControl w:val="0"/>
      <w:tabs>
        <w:tab w:val="left" w:pos="1620"/>
      </w:tabs>
      <w:ind w:left="1080" w:right="720"/>
      <w:jc w:val="both"/>
    </w:pPr>
    <w:rPr>
      <w:rFonts w:ascii="Century Schoolbook" w:hAnsi="Century Schoolbook"/>
      <w:color w:val="000000"/>
    </w:rPr>
  </w:style>
  <w:style w:type="character" w:styleId="PageNumber">
    <w:name w:val="page number"/>
    <w:basedOn w:val="DefaultParagraphFont"/>
    <w:rsid w:val="00A44719"/>
  </w:style>
  <w:style w:type="character" w:styleId="CommentReference">
    <w:name w:val="annotation reference"/>
    <w:basedOn w:val="DefaultParagraphFont"/>
    <w:semiHidden/>
    <w:rsid w:val="00C9162E"/>
    <w:rPr>
      <w:sz w:val="16"/>
      <w:szCs w:val="16"/>
    </w:rPr>
  </w:style>
  <w:style w:type="paragraph" w:styleId="CommentText">
    <w:name w:val="annotation text"/>
    <w:basedOn w:val="Normal"/>
    <w:semiHidden/>
    <w:rsid w:val="00C9162E"/>
    <w:rPr>
      <w:sz w:val="20"/>
    </w:rPr>
  </w:style>
  <w:style w:type="paragraph" w:styleId="CommentSubject">
    <w:name w:val="annotation subject"/>
    <w:basedOn w:val="CommentText"/>
    <w:next w:val="CommentText"/>
    <w:semiHidden/>
    <w:rsid w:val="00C9162E"/>
    <w:rPr>
      <w:b/>
      <w:bCs/>
    </w:rPr>
  </w:style>
  <w:style w:type="paragraph" w:styleId="BalloonText">
    <w:name w:val="Balloon Text"/>
    <w:basedOn w:val="Normal"/>
    <w:semiHidden/>
    <w:rsid w:val="00C9162E"/>
    <w:rPr>
      <w:rFonts w:ascii="Tahoma" w:hAnsi="Tahoma" w:cs="Tahoma"/>
      <w:sz w:val="16"/>
      <w:szCs w:val="16"/>
    </w:rPr>
  </w:style>
  <w:style w:type="paragraph" w:styleId="NoSpacing">
    <w:name w:val="No Spacing"/>
    <w:uiPriority w:val="1"/>
    <w:qFormat/>
    <w:rsid w:val="00F1667F"/>
    <w:rPr>
      <w:rFonts w:ascii="Times New Roman" w:hAnsi="Times New Roman"/>
      <w:sz w:val="24"/>
      <w:szCs w:val="24"/>
    </w:rPr>
  </w:style>
  <w:style w:type="character" w:styleId="UnresolvedMention">
    <w:name w:val="Unresolved Mention"/>
    <w:basedOn w:val="DefaultParagraphFont"/>
    <w:uiPriority w:val="99"/>
    <w:semiHidden/>
    <w:unhideWhenUsed/>
    <w:rsid w:val="00B92890"/>
    <w:rPr>
      <w:color w:val="605E5C"/>
      <w:shd w:val="clear" w:color="auto" w:fill="E1DFDD"/>
    </w:rPr>
  </w:style>
  <w:style w:type="paragraph" w:styleId="BodyTextIndent2">
    <w:name w:val="Body Text Indent 2"/>
    <w:basedOn w:val="Normal"/>
    <w:link w:val="BodyTextIndent2Char"/>
    <w:rsid w:val="000E12E9"/>
    <w:pPr>
      <w:spacing w:after="120" w:line="480" w:lineRule="auto"/>
      <w:ind w:left="360"/>
    </w:pPr>
  </w:style>
  <w:style w:type="character" w:customStyle="1" w:styleId="BodyTextIndent2Char">
    <w:name w:val="Body Text Indent 2 Char"/>
    <w:basedOn w:val="DefaultParagraphFont"/>
    <w:link w:val="BodyTextIndent2"/>
    <w:rsid w:val="000E12E9"/>
    <w:rPr>
      <w:rFonts w:ascii="Times New Roman" w:hAnsi="Times New Roman"/>
      <w:sz w:val="24"/>
    </w:rPr>
  </w:style>
  <w:style w:type="paragraph" w:customStyle="1" w:styleId="CM361">
    <w:name w:val="CM361"/>
    <w:basedOn w:val="Normal"/>
    <w:next w:val="Normal"/>
    <w:uiPriority w:val="99"/>
    <w:rsid w:val="00696608"/>
    <w:pPr>
      <w:autoSpaceDE w:val="0"/>
      <w:autoSpaceDN w:val="0"/>
      <w:adjustRightInd w:val="0"/>
    </w:pPr>
    <w:rPr>
      <w:rFonts w:eastAsiaTheme="minorHAnsi"/>
      <w:szCs w:val="24"/>
    </w:rPr>
  </w:style>
  <w:style w:type="paragraph" w:customStyle="1" w:styleId="CM326">
    <w:name w:val="CM326"/>
    <w:basedOn w:val="Normal"/>
    <w:next w:val="Normal"/>
    <w:uiPriority w:val="99"/>
    <w:rsid w:val="00696608"/>
    <w:pPr>
      <w:autoSpaceDE w:val="0"/>
      <w:autoSpaceDN w:val="0"/>
      <w:adjustRightInd w:val="0"/>
      <w:spacing w:line="218" w:lineRule="atLeast"/>
    </w:pPr>
    <w:rPr>
      <w:rFonts w:eastAsiaTheme="minorHAnsi"/>
      <w:szCs w:val="24"/>
    </w:rPr>
  </w:style>
  <w:style w:type="paragraph" w:customStyle="1" w:styleId="CM353">
    <w:name w:val="CM353"/>
    <w:basedOn w:val="Normal"/>
    <w:next w:val="Normal"/>
    <w:uiPriority w:val="99"/>
    <w:rsid w:val="00696608"/>
    <w:pPr>
      <w:autoSpaceDE w:val="0"/>
      <w:autoSpaceDN w:val="0"/>
      <w:adjustRightInd w:val="0"/>
    </w:pPr>
    <w:rPr>
      <w:rFonts w:eastAsiaTheme="minorHAnsi"/>
      <w:szCs w:val="24"/>
    </w:rPr>
  </w:style>
  <w:style w:type="paragraph" w:customStyle="1" w:styleId="CM392">
    <w:name w:val="CM392"/>
    <w:basedOn w:val="Normal"/>
    <w:next w:val="Normal"/>
    <w:uiPriority w:val="99"/>
    <w:rsid w:val="00696608"/>
    <w:pPr>
      <w:autoSpaceDE w:val="0"/>
      <w:autoSpaceDN w:val="0"/>
      <w:adjustRightInd w:val="0"/>
    </w:pPr>
    <w:rPr>
      <w:rFonts w:eastAsiaTheme="minorHAnsi"/>
      <w:szCs w:val="24"/>
    </w:rPr>
  </w:style>
  <w:style w:type="character" w:styleId="FollowedHyperlink">
    <w:name w:val="FollowedHyperlink"/>
    <w:basedOn w:val="DefaultParagraphFont"/>
    <w:semiHidden/>
    <w:unhideWhenUsed/>
    <w:rsid w:val="00696608"/>
    <w:rPr>
      <w:color w:val="800080" w:themeColor="followedHyperlink"/>
      <w:u w:val="single"/>
    </w:rPr>
  </w:style>
  <w:style w:type="paragraph" w:customStyle="1" w:styleId="Default">
    <w:name w:val="Default"/>
    <w:rsid w:val="00D32E5A"/>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nhideWhenUsed/>
    <w:rsid w:val="00670A9D"/>
    <w:pPr>
      <w:spacing w:after="120"/>
    </w:pPr>
  </w:style>
  <w:style w:type="character" w:customStyle="1" w:styleId="BodyTextChar">
    <w:name w:val="Body Text Char"/>
    <w:basedOn w:val="DefaultParagraphFont"/>
    <w:link w:val="BodyText"/>
    <w:rsid w:val="00670A9D"/>
    <w:rPr>
      <w:rFonts w:ascii="Times New Roman" w:hAnsi="Times New Roman"/>
      <w:sz w:val="24"/>
    </w:rPr>
  </w:style>
  <w:style w:type="character" w:customStyle="1" w:styleId="FooterChar">
    <w:name w:val="Footer Char"/>
    <w:basedOn w:val="DefaultParagraphFont"/>
    <w:link w:val="Footer"/>
    <w:uiPriority w:val="99"/>
    <w:rsid w:val="006C6F89"/>
    <w:rPr>
      <w:rFonts w:ascii="Times New Roman" w:hAnsi="Times New Roman"/>
      <w:sz w:val="24"/>
    </w:rPr>
  </w:style>
  <w:style w:type="paragraph" w:customStyle="1" w:styleId="p1">
    <w:name w:val="p1"/>
    <w:basedOn w:val="Normal"/>
    <w:link w:val="p1Char"/>
    <w:rsid w:val="006C6F89"/>
    <w:rPr>
      <w:rFonts w:ascii="Calibri" w:eastAsiaTheme="minorHAnsi" w:hAnsi="Calibri" w:cs="Calibri"/>
      <w:sz w:val="22"/>
      <w:szCs w:val="22"/>
    </w:rPr>
  </w:style>
  <w:style w:type="character" w:customStyle="1" w:styleId="s1">
    <w:name w:val="s1"/>
    <w:basedOn w:val="DefaultParagraphFont"/>
    <w:rsid w:val="006C6F89"/>
  </w:style>
  <w:style w:type="paragraph" w:customStyle="1" w:styleId="CGCaps">
    <w:name w:val="CG Caps"/>
    <w:basedOn w:val="p1"/>
    <w:link w:val="CGCapsChar"/>
    <w:qFormat/>
    <w:rsid w:val="006C6F89"/>
    <w:pPr>
      <w:jc w:val="center"/>
    </w:pPr>
    <w:rPr>
      <w:rFonts w:ascii="Century Gothic" w:hAnsi="Century Gothic"/>
      <w:caps/>
      <w:color w:val="000000"/>
      <w:spacing w:val="2"/>
      <w:sz w:val="16"/>
      <w:szCs w:val="16"/>
    </w:rPr>
  </w:style>
  <w:style w:type="character" w:customStyle="1" w:styleId="p1Char">
    <w:name w:val="p1 Char"/>
    <w:basedOn w:val="DefaultParagraphFont"/>
    <w:link w:val="p1"/>
    <w:rsid w:val="006C6F89"/>
    <w:rPr>
      <w:rFonts w:ascii="Calibri" w:eastAsiaTheme="minorHAnsi" w:hAnsi="Calibri" w:cs="Calibri"/>
      <w:sz w:val="22"/>
      <w:szCs w:val="22"/>
    </w:rPr>
  </w:style>
  <w:style w:type="character" w:customStyle="1" w:styleId="CGCapsChar">
    <w:name w:val="CG Caps Char"/>
    <w:basedOn w:val="p1Char"/>
    <w:link w:val="CGCaps"/>
    <w:rsid w:val="006C6F89"/>
    <w:rPr>
      <w:rFonts w:ascii="Century Gothic" w:eastAsiaTheme="minorHAnsi" w:hAnsi="Century Gothic" w:cs="Calibri"/>
      <w:caps/>
      <w:color w:val="000000"/>
      <w:spacing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itle.VI@dot.ca.gov"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dot.ca.gov"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dot.ca.gov/obeo/TitleVI.html"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3BD7F-1186-4685-93BD-1BB8F0150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394</Words>
  <Characters>2513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DOTLetterhead</vt:lpstr>
    </vt:vector>
  </TitlesOfParts>
  <Company>State of California</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DOTLetterhead</dc:title>
  <dc:subject>Department Letterhead</dc:subject>
  <dc:creator>s137502</dc:creator>
  <dc:description>Effective 01-06-11
5/16/11 update Director's name.</dc:description>
  <cp:lastModifiedBy>Pueschel, Andy@DOT</cp:lastModifiedBy>
  <cp:revision>2</cp:revision>
  <cp:lastPrinted>2017-04-11T21:18:00Z</cp:lastPrinted>
  <dcterms:created xsi:type="dcterms:W3CDTF">2025-01-08T18:45:00Z</dcterms:created>
  <dcterms:modified xsi:type="dcterms:W3CDTF">2025-01-08T18:45:00Z</dcterms:modified>
</cp:coreProperties>
</file>